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C" w:rsidRPr="004068F6" w:rsidRDefault="00C04B7C" w:rsidP="00C04B7C">
      <w:pPr>
        <w:pStyle w:val="2"/>
      </w:pPr>
      <w:bookmarkStart w:id="0" w:name="_Toc283288621"/>
      <w:r w:rsidRPr="004068F6">
        <w:t>У</w:t>
      </w:r>
      <w:r>
        <w:t>чебно-методическое обеспечение дисциплины</w:t>
      </w:r>
      <w:bookmarkEnd w:id="0"/>
    </w:p>
    <w:p w:rsidR="00C04B7C" w:rsidRPr="006364A1" w:rsidRDefault="00C04B7C" w:rsidP="00C04B7C">
      <w:pPr>
        <w:pStyle w:val="31"/>
        <w:rPr>
          <w:sz w:val="24"/>
          <w:szCs w:val="24"/>
          <w:lang w:val="en-US"/>
        </w:rPr>
      </w:pPr>
      <w:r w:rsidRPr="006364A1">
        <w:rPr>
          <w:sz w:val="24"/>
          <w:szCs w:val="24"/>
        </w:rPr>
        <w:t>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05"/>
      </w:tblGrid>
      <w:tr w:rsidR="00C04B7C" w:rsidRPr="006364A1" w:rsidTr="00085100">
        <w:trPr>
          <w:trHeight w:val="72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04B7C" w:rsidRPr="006364A1" w:rsidRDefault="00C04B7C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 xml:space="preserve">№ </w:t>
            </w:r>
            <w:proofErr w:type="spellStart"/>
            <w:proofErr w:type="gramStart"/>
            <w:r w:rsidRPr="006364A1">
              <w:rPr>
                <w:szCs w:val="24"/>
              </w:rPr>
              <w:t>п</w:t>
            </w:r>
            <w:proofErr w:type="spellEnd"/>
            <w:proofErr w:type="gramEnd"/>
            <w:r w:rsidRPr="006364A1">
              <w:rPr>
                <w:szCs w:val="24"/>
              </w:rPr>
              <w:t>/</w:t>
            </w:r>
            <w:proofErr w:type="spellStart"/>
            <w:r w:rsidRPr="006364A1">
              <w:rPr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C04B7C" w:rsidRPr="006364A1" w:rsidRDefault="00C04B7C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Перечень литературы</w:t>
            </w:r>
          </w:p>
        </w:tc>
      </w:tr>
      <w:tr w:rsidR="006364A1" w:rsidRPr="006364A1" w:rsidTr="00525017">
        <w:trPr>
          <w:trHeight w:val="72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364A1" w:rsidRPr="006364A1" w:rsidRDefault="006364A1" w:rsidP="0044707F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6364A1">
              <w:rPr>
                <w:rFonts w:eastAsia="Times New Roman"/>
                <w:sz w:val="24"/>
                <w:szCs w:val="24"/>
              </w:rPr>
              <w:t xml:space="preserve">Емельянов А.И.,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Капник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 А.Б. Проектирование систем автоматизации технологических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процесссов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. Справочное пособие – М.: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Энергоатомиздат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>, 1983-400 с., ил.</w:t>
            </w:r>
          </w:p>
        </w:tc>
      </w:tr>
      <w:tr w:rsidR="006364A1" w:rsidRPr="006364A1" w:rsidTr="00525017">
        <w:trPr>
          <w:trHeight w:val="72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364A1" w:rsidRPr="006364A1" w:rsidRDefault="006364A1" w:rsidP="006364A1">
            <w:pPr>
              <w:spacing w:before="100" w:beforeAutospacing="1" w:after="100" w:afterAutospacing="1" w:line="240" w:lineRule="auto"/>
              <w:ind w:right="150"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Мамиконов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 А.Г. и др. Проектирование подсистем автоматизации в металлургии. Справочник – М.: Металлургия, 1983.</w:t>
            </w:r>
          </w:p>
        </w:tc>
      </w:tr>
      <w:tr w:rsidR="006364A1" w:rsidRPr="006364A1" w:rsidTr="00525017">
        <w:trPr>
          <w:trHeight w:val="72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3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364A1" w:rsidRPr="006364A1" w:rsidRDefault="006364A1" w:rsidP="006364A1">
            <w:pPr>
              <w:spacing w:before="100" w:beforeAutospacing="1" w:after="100" w:afterAutospacing="1" w:line="240" w:lineRule="auto"/>
              <w:ind w:right="150" w:firstLine="0"/>
              <w:rPr>
                <w:rFonts w:eastAsia="Times New Roman"/>
                <w:sz w:val="24"/>
                <w:szCs w:val="24"/>
              </w:rPr>
            </w:pPr>
            <w:r w:rsidRPr="006364A1">
              <w:rPr>
                <w:rFonts w:eastAsia="Times New Roman"/>
                <w:sz w:val="24"/>
                <w:szCs w:val="24"/>
              </w:rPr>
              <w:t>Хилл П. Наука и искусство проектирования. Справочник – М.: Мир, 1973.</w:t>
            </w:r>
          </w:p>
        </w:tc>
      </w:tr>
      <w:tr w:rsidR="006364A1" w:rsidRPr="006364A1" w:rsidTr="00525017">
        <w:trPr>
          <w:trHeight w:val="72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4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364A1" w:rsidRPr="006364A1" w:rsidRDefault="006364A1" w:rsidP="006364A1">
            <w:pPr>
              <w:spacing w:before="100" w:beforeAutospacing="1" w:after="100" w:afterAutospacing="1" w:line="240" w:lineRule="auto"/>
              <w:ind w:right="150" w:firstLine="0"/>
              <w:rPr>
                <w:rFonts w:eastAsia="Times New Roman"/>
                <w:sz w:val="24"/>
                <w:szCs w:val="24"/>
              </w:rPr>
            </w:pPr>
            <w:r w:rsidRPr="006364A1">
              <w:rPr>
                <w:rFonts w:eastAsia="Times New Roman"/>
                <w:sz w:val="24"/>
                <w:szCs w:val="24"/>
              </w:rPr>
              <w:t xml:space="preserve"> Терещенко Н.Н. Введение и проектирование систем управления. – М.: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Энаргоавтомоидат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>, 1986</w:t>
            </w:r>
          </w:p>
        </w:tc>
      </w:tr>
      <w:tr w:rsidR="006364A1" w:rsidRPr="006364A1" w:rsidTr="00525017">
        <w:trPr>
          <w:trHeight w:val="72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5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364A1" w:rsidRPr="006364A1" w:rsidRDefault="006364A1" w:rsidP="006364A1">
            <w:pPr>
              <w:spacing w:before="100" w:beforeAutospacing="1" w:after="100" w:afterAutospacing="1" w:line="240" w:lineRule="auto"/>
              <w:ind w:right="150" w:firstLine="0"/>
              <w:rPr>
                <w:rFonts w:eastAsia="Times New Roman"/>
                <w:sz w:val="24"/>
                <w:szCs w:val="24"/>
              </w:rPr>
            </w:pPr>
            <w:r w:rsidRPr="006364A1">
              <w:rPr>
                <w:rFonts w:eastAsia="Times New Roman"/>
                <w:sz w:val="24"/>
                <w:szCs w:val="24"/>
              </w:rPr>
              <w:t>Общеотраслевые руководящие методические материалы по созданию АСУТП – М.: Финансы и статистика, 1982</w:t>
            </w:r>
          </w:p>
        </w:tc>
      </w:tr>
      <w:tr w:rsidR="006364A1" w:rsidRPr="006364A1" w:rsidTr="00085100">
        <w:trPr>
          <w:trHeight w:val="6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6364A1">
              <w:rPr>
                <w:kern w:val="2"/>
                <w:sz w:val="24"/>
                <w:szCs w:val="24"/>
              </w:rPr>
              <w:t xml:space="preserve">Грекул В.И. Проектирование информационных систем. </w:t>
            </w:r>
            <w:hyperlink r:id="rId5" w:history="1">
              <w:r w:rsidRPr="006364A1">
                <w:rPr>
                  <w:rStyle w:val="a3"/>
                  <w:color w:val="auto"/>
                  <w:kern w:val="2"/>
                  <w:sz w:val="24"/>
                  <w:szCs w:val="24"/>
                  <w:lang w:val="en-US"/>
                </w:rPr>
                <w:t>www</w:t>
              </w:r>
              <w:r w:rsidRPr="006364A1">
                <w:rPr>
                  <w:rStyle w:val="a3"/>
                  <w:color w:val="auto"/>
                  <w:kern w:val="2"/>
                  <w:sz w:val="24"/>
                  <w:szCs w:val="24"/>
                </w:rPr>
                <w:t>.</w:t>
              </w:r>
              <w:r w:rsidRPr="006364A1">
                <w:rPr>
                  <w:rStyle w:val="a3"/>
                  <w:color w:val="auto"/>
                  <w:kern w:val="2"/>
                  <w:sz w:val="24"/>
                  <w:szCs w:val="24"/>
                  <w:lang w:val="en-US"/>
                </w:rPr>
                <w:t>intuit</w:t>
              </w:r>
              <w:r w:rsidRPr="006364A1">
                <w:rPr>
                  <w:rStyle w:val="a3"/>
                  <w:color w:val="auto"/>
                  <w:kern w:val="2"/>
                  <w:sz w:val="24"/>
                  <w:szCs w:val="24"/>
                </w:rPr>
                <w:t>.</w:t>
              </w:r>
              <w:proofErr w:type="spellStart"/>
              <w:r w:rsidRPr="006364A1">
                <w:rPr>
                  <w:rStyle w:val="a3"/>
                  <w:color w:val="auto"/>
                  <w:kern w:val="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364A1">
              <w:rPr>
                <w:kern w:val="2"/>
                <w:sz w:val="24"/>
                <w:szCs w:val="24"/>
              </w:rPr>
              <w:t>, 2005</w:t>
            </w:r>
          </w:p>
        </w:tc>
      </w:tr>
      <w:tr w:rsidR="006364A1" w:rsidRPr="006364A1" w:rsidTr="00085100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proofErr w:type="spellStart"/>
            <w:r w:rsidRPr="006364A1">
              <w:rPr>
                <w:kern w:val="2"/>
                <w:sz w:val="24"/>
                <w:szCs w:val="24"/>
              </w:rPr>
              <w:t>Мацяшек</w:t>
            </w:r>
            <w:proofErr w:type="spellEnd"/>
            <w:r w:rsidRPr="006364A1">
              <w:rPr>
                <w:kern w:val="2"/>
                <w:sz w:val="24"/>
                <w:szCs w:val="24"/>
              </w:rPr>
              <w:t xml:space="preserve"> Л.А. Анализ требований и проектирование систем. — М: Вильямс, 2002</w:t>
            </w:r>
          </w:p>
        </w:tc>
      </w:tr>
      <w:tr w:rsidR="006364A1" w:rsidRPr="006364A1" w:rsidTr="00085100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6364A1">
              <w:rPr>
                <w:kern w:val="2"/>
                <w:sz w:val="24"/>
                <w:szCs w:val="24"/>
              </w:rPr>
              <w:t xml:space="preserve">Г. Н. Смирнова, А. А. Сорокин, Ю. Ф. Тельнов. Проектирование экономических информационных систем  — М: Финансы и статистика, 2003 </w:t>
            </w:r>
          </w:p>
        </w:tc>
      </w:tr>
      <w:tr w:rsidR="006364A1" w:rsidRPr="006364A1" w:rsidTr="00085100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6364A1">
              <w:rPr>
                <w:kern w:val="2"/>
                <w:sz w:val="24"/>
                <w:szCs w:val="24"/>
              </w:rPr>
              <w:t xml:space="preserve">С. В. </w:t>
            </w:r>
            <w:proofErr w:type="gramStart"/>
            <w:r w:rsidRPr="006364A1">
              <w:rPr>
                <w:kern w:val="2"/>
                <w:sz w:val="24"/>
                <w:szCs w:val="24"/>
              </w:rPr>
              <w:t>Маклаков</w:t>
            </w:r>
            <w:proofErr w:type="gramEnd"/>
            <w:r w:rsidRPr="006364A1">
              <w:rPr>
                <w:kern w:val="2"/>
                <w:sz w:val="24"/>
                <w:szCs w:val="24"/>
              </w:rPr>
              <w:t xml:space="preserve">. Создание информационных систем с </w:t>
            </w:r>
            <w:r w:rsidRPr="006364A1">
              <w:rPr>
                <w:kern w:val="2"/>
                <w:sz w:val="24"/>
                <w:szCs w:val="24"/>
                <w:lang w:val="en-US"/>
              </w:rPr>
              <w:t>All</w:t>
            </w:r>
            <w:r w:rsidRPr="006364A1">
              <w:rPr>
                <w:kern w:val="2"/>
                <w:sz w:val="24"/>
                <w:szCs w:val="24"/>
              </w:rPr>
              <w:t xml:space="preserve"> </w:t>
            </w:r>
            <w:r w:rsidRPr="006364A1">
              <w:rPr>
                <w:kern w:val="2"/>
                <w:sz w:val="24"/>
                <w:szCs w:val="24"/>
                <w:lang w:val="en-US"/>
              </w:rPr>
              <w:t>Fusion</w:t>
            </w:r>
            <w:r w:rsidRPr="006364A1">
              <w:rPr>
                <w:kern w:val="2"/>
                <w:sz w:val="24"/>
                <w:szCs w:val="24"/>
              </w:rPr>
              <w:t xml:space="preserve"> </w:t>
            </w:r>
            <w:r w:rsidRPr="006364A1">
              <w:rPr>
                <w:kern w:val="2"/>
                <w:sz w:val="24"/>
                <w:szCs w:val="24"/>
                <w:lang w:val="en-US"/>
              </w:rPr>
              <w:t>Modeling</w:t>
            </w:r>
            <w:r w:rsidRPr="006364A1">
              <w:rPr>
                <w:kern w:val="2"/>
                <w:sz w:val="24"/>
                <w:szCs w:val="24"/>
              </w:rPr>
              <w:t xml:space="preserve"> </w:t>
            </w:r>
            <w:r w:rsidRPr="006364A1">
              <w:rPr>
                <w:kern w:val="2"/>
                <w:sz w:val="24"/>
                <w:szCs w:val="24"/>
                <w:lang w:val="en-US"/>
              </w:rPr>
              <w:t>Suite</w:t>
            </w:r>
            <w:r w:rsidRPr="006364A1">
              <w:rPr>
                <w:kern w:val="2"/>
                <w:sz w:val="24"/>
                <w:szCs w:val="24"/>
              </w:rPr>
              <w:t>.    — М: Диалог-МИФИ, 2003</w:t>
            </w:r>
          </w:p>
        </w:tc>
      </w:tr>
      <w:tr w:rsidR="006364A1" w:rsidRPr="006364A1" w:rsidTr="00085100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6364A1">
              <w:rPr>
                <w:kern w:val="2"/>
                <w:sz w:val="24"/>
                <w:szCs w:val="24"/>
              </w:rPr>
              <w:t xml:space="preserve">А. М. </w:t>
            </w:r>
            <w:proofErr w:type="spellStart"/>
            <w:r w:rsidRPr="006364A1">
              <w:rPr>
                <w:kern w:val="2"/>
                <w:sz w:val="24"/>
                <w:szCs w:val="24"/>
              </w:rPr>
              <w:t>Вендров</w:t>
            </w:r>
            <w:proofErr w:type="spellEnd"/>
            <w:r w:rsidRPr="006364A1">
              <w:rPr>
                <w:kern w:val="2"/>
                <w:sz w:val="24"/>
                <w:szCs w:val="24"/>
              </w:rPr>
              <w:t>. Практикум по проектированию программного обеспечения экономических информационных систем.   — М: Финансы и статистика, 2004</w:t>
            </w:r>
          </w:p>
        </w:tc>
      </w:tr>
      <w:tr w:rsidR="006364A1" w:rsidRPr="006364A1" w:rsidTr="00085100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6364A1">
              <w:rPr>
                <w:kern w:val="2"/>
                <w:sz w:val="24"/>
                <w:szCs w:val="24"/>
              </w:rPr>
              <w:t xml:space="preserve">С. В. Черемных, И. О. Семенов, В. С. Ручкин. Моделирование и анализ систем. </w:t>
            </w:r>
            <w:r w:rsidRPr="006364A1">
              <w:rPr>
                <w:kern w:val="2"/>
                <w:sz w:val="24"/>
                <w:szCs w:val="24"/>
                <w:lang w:val="en-US"/>
              </w:rPr>
              <w:t>IDEF</w:t>
            </w:r>
            <w:r w:rsidRPr="006364A1">
              <w:rPr>
                <w:kern w:val="2"/>
                <w:sz w:val="24"/>
                <w:szCs w:val="24"/>
              </w:rPr>
              <w:t>-технологии: практикум — М: Финансы и статистика, 2002</w:t>
            </w:r>
          </w:p>
        </w:tc>
      </w:tr>
      <w:tr w:rsidR="006364A1" w:rsidRPr="006364A1" w:rsidTr="00085100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6364A1">
              <w:rPr>
                <w:kern w:val="2"/>
                <w:sz w:val="24"/>
                <w:szCs w:val="24"/>
              </w:rPr>
              <w:t>Л.Г. Гагарина, Д.В. Киселёва, Е.Л. Федотова. Разработка и эксплуатация автоматизированных информационных систем — М: ИД «Форум» - ИНФРА-М, 2007</w:t>
            </w:r>
          </w:p>
        </w:tc>
      </w:tr>
      <w:tr w:rsidR="006364A1" w:rsidRPr="006364A1" w:rsidTr="00085100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6364A1">
              <w:rPr>
                <w:kern w:val="2"/>
                <w:sz w:val="24"/>
                <w:szCs w:val="24"/>
              </w:rPr>
              <w:t xml:space="preserve">Н.З. Емельянова, Т.П. </w:t>
            </w:r>
            <w:proofErr w:type="spellStart"/>
            <w:r w:rsidRPr="006364A1">
              <w:rPr>
                <w:kern w:val="2"/>
                <w:sz w:val="24"/>
                <w:szCs w:val="24"/>
              </w:rPr>
              <w:t>Партыка</w:t>
            </w:r>
            <w:proofErr w:type="spellEnd"/>
            <w:r w:rsidRPr="006364A1">
              <w:rPr>
                <w:kern w:val="2"/>
                <w:sz w:val="24"/>
                <w:szCs w:val="24"/>
              </w:rPr>
              <w:t>, И.И. Попов Проектирование информационных систем  — М: ИД «Форум», 2009</w:t>
            </w:r>
          </w:p>
        </w:tc>
      </w:tr>
    </w:tbl>
    <w:p w:rsidR="00C04B7C" w:rsidRPr="006364A1" w:rsidRDefault="00C04B7C" w:rsidP="006364A1">
      <w:pPr>
        <w:pStyle w:val="31"/>
        <w:numPr>
          <w:ilvl w:val="0"/>
          <w:numId w:val="0"/>
        </w:numPr>
        <w:ind w:left="1146" w:hanging="720"/>
        <w:rPr>
          <w:sz w:val="24"/>
          <w:szCs w:val="24"/>
          <w:lang w:val="en-US"/>
        </w:rPr>
      </w:pPr>
      <w:r w:rsidRPr="006364A1">
        <w:rPr>
          <w:sz w:val="24"/>
          <w:szCs w:val="24"/>
        </w:rPr>
        <w:t>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363"/>
      </w:tblGrid>
      <w:tr w:rsidR="00C04B7C" w:rsidRPr="006364A1" w:rsidTr="006364A1">
        <w:trPr>
          <w:trHeight w:val="72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04B7C" w:rsidRPr="006364A1" w:rsidRDefault="00C04B7C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 xml:space="preserve">№ </w:t>
            </w:r>
            <w:proofErr w:type="spellStart"/>
            <w:proofErr w:type="gramStart"/>
            <w:r w:rsidRPr="006364A1">
              <w:rPr>
                <w:szCs w:val="24"/>
              </w:rPr>
              <w:t>п</w:t>
            </w:r>
            <w:proofErr w:type="spellEnd"/>
            <w:proofErr w:type="gramEnd"/>
            <w:r w:rsidRPr="006364A1">
              <w:rPr>
                <w:szCs w:val="24"/>
              </w:rPr>
              <w:t>/</w:t>
            </w:r>
            <w:proofErr w:type="spellStart"/>
            <w:r w:rsidRPr="006364A1">
              <w:rPr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C04B7C" w:rsidRPr="006364A1" w:rsidRDefault="00C04B7C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Перечень литературы</w:t>
            </w:r>
          </w:p>
        </w:tc>
      </w:tr>
      <w:tr w:rsidR="00C04B7C" w:rsidRPr="006364A1" w:rsidTr="006364A1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C" w:rsidRPr="006364A1" w:rsidRDefault="00C04B7C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C" w:rsidRPr="006364A1" w:rsidRDefault="00C04B7C" w:rsidP="00085100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6364A1">
              <w:rPr>
                <w:kern w:val="2"/>
                <w:sz w:val="24"/>
                <w:szCs w:val="24"/>
              </w:rPr>
              <w:t xml:space="preserve">Р. Т. </w:t>
            </w:r>
            <w:proofErr w:type="spellStart"/>
            <w:r w:rsidRPr="006364A1">
              <w:rPr>
                <w:kern w:val="2"/>
                <w:sz w:val="24"/>
                <w:szCs w:val="24"/>
              </w:rPr>
              <w:t>Фатрелл</w:t>
            </w:r>
            <w:proofErr w:type="spellEnd"/>
            <w:r w:rsidRPr="006364A1">
              <w:rPr>
                <w:kern w:val="2"/>
                <w:sz w:val="24"/>
                <w:szCs w:val="24"/>
              </w:rPr>
              <w:t>, Д. Ф. Шафер, Л. И. Шафер. Управление программными проектами. Достижение оптимального качества при минимуме затрат. — М: Вильямс, 2004</w:t>
            </w:r>
          </w:p>
        </w:tc>
      </w:tr>
      <w:tr w:rsidR="00C04B7C" w:rsidRPr="006364A1" w:rsidTr="006364A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C" w:rsidRPr="006364A1" w:rsidRDefault="00C04B7C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C" w:rsidRPr="006364A1" w:rsidRDefault="00C04B7C" w:rsidP="00085100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6364A1">
              <w:rPr>
                <w:kern w:val="2"/>
                <w:sz w:val="24"/>
                <w:szCs w:val="24"/>
              </w:rPr>
              <w:t xml:space="preserve">Н.В. Федоров. Проектирование информационных систем на основе современных case-технологий. — М: </w:t>
            </w:r>
            <w:proofErr w:type="spellStart"/>
            <w:r w:rsidRPr="006364A1">
              <w:rPr>
                <w:kern w:val="2"/>
                <w:sz w:val="24"/>
                <w:szCs w:val="24"/>
              </w:rPr>
              <w:t>Из-во</w:t>
            </w:r>
            <w:proofErr w:type="spellEnd"/>
            <w:r w:rsidRPr="006364A1">
              <w:rPr>
                <w:kern w:val="2"/>
                <w:sz w:val="24"/>
                <w:szCs w:val="24"/>
              </w:rPr>
              <w:t xml:space="preserve"> МГИУ, 2007</w:t>
            </w:r>
          </w:p>
        </w:tc>
      </w:tr>
      <w:tr w:rsidR="00C04B7C" w:rsidRPr="006364A1" w:rsidTr="006364A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C" w:rsidRPr="006364A1" w:rsidRDefault="00C04B7C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C" w:rsidRPr="006364A1" w:rsidRDefault="00C04B7C" w:rsidP="00085100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6364A1">
              <w:rPr>
                <w:kern w:val="2"/>
                <w:sz w:val="24"/>
                <w:szCs w:val="24"/>
              </w:rPr>
              <w:t xml:space="preserve">Ю. С. </w:t>
            </w:r>
            <w:proofErr w:type="spellStart"/>
            <w:r w:rsidRPr="006364A1">
              <w:rPr>
                <w:kern w:val="2"/>
                <w:sz w:val="24"/>
                <w:szCs w:val="24"/>
              </w:rPr>
              <w:t>Избачков</w:t>
            </w:r>
            <w:proofErr w:type="spellEnd"/>
            <w:r w:rsidRPr="006364A1">
              <w:rPr>
                <w:kern w:val="2"/>
                <w:sz w:val="24"/>
                <w:szCs w:val="24"/>
              </w:rPr>
              <w:t>, В.Н. Петров. Информационные системы. — СПб: Питер, 2008</w:t>
            </w:r>
          </w:p>
        </w:tc>
      </w:tr>
      <w:tr w:rsidR="006364A1" w:rsidRPr="006364A1" w:rsidTr="006364A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Чистияков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 С.Ф. Проектирование монтаж и эксплуатация систем управления технологическими объектами. Учебник для ВУЗов – М.: Энергия, 1984 г.-280 с.ил.</w:t>
            </w:r>
          </w:p>
        </w:tc>
      </w:tr>
      <w:tr w:rsidR="006364A1" w:rsidRPr="006364A1" w:rsidTr="006364A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364A1">
              <w:rPr>
                <w:rFonts w:eastAsia="Times New Roman"/>
                <w:sz w:val="24"/>
                <w:szCs w:val="24"/>
              </w:rPr>
              <w:t xml:space="preserve">Наладка средств автоматизации и автоматических систем регулирования. Справочное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попсобие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Под</w:t>
            </w:r>
            <w:proofErr w:type="gramStart"/>
            <w:r w:rsidRPr="006364A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6364A1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. А.С.Клюева –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М.:Энергоатомиздат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>, 1989.</w:t>
            </w:r>
          </w:p>
        </w:tc>
      </w:tr>
      <w:tr w:rsidR="006364A1" w:rsidRPr="006364A1" w:rsidTr="006364A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364A1">
              <w:rPr>
                <w:rFonts w:eastAsia="Times New Roman"/>
                <w:sz w:val="24"/>
                <w:szCs w:val="24"/>
              </w:rPr>
              <w:t xml:space="preserve">Клюев А.С., Глазов В.В.,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Миндин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 М.Б. Техника чтения схем автоматического управления и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технолоического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 контроля – М.: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Энергоатомиздат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>, 1983</w:t>
            </w:r>
          </w:p>
        </w:tc>
      </w:tr>
      <w:tr w:rsidR="006364A1" w:rsidRPr="006364A1" w:rsidTr="006364A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364A1">
              <w:rPr>
                <w:rFonts w:eastAsia="Times New Roman"/>
                <w:sz w:val="24"/>
                <w:szCs w:val="24"/>
              </w:rPr>
              <w:t xml:space="preserve">Клюев А.С., Глазов В.В., Дубровский А.Х.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Проектрирование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 систем автоматизации технологических процессов. Справочное пособие. – М.: Энергия, 1980-512 </w:t>
            </w:r>
            <w:proofErr w:type="gramStart"/>
            <w:r w:rsidRPr="006364A1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6364A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364A1" w:rsidRPr="006364A1" w:rsidTr="006364A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364A1">
              <w:rPr>
                <w:rFonts w:eastAsia="Times New Roman"/>
                <w:sz w:val="24"/>
                <w:szCs w:val="24"/>
              </w:rPr>
              <w:t>Проектирование систем контроля  и автоматического регулирования металлургических процессов. Учебное пособие для ВУЗов/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Глинков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 Г.М.,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Моковский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 В.А.,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Шапировский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 М.Р. и др. /2-ое изд</w:t>
            </w:r>
            <w:proofErr w:type="gramStart"/>
            <w:r w:rsidRPr="006364A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6364A1">
              <w:rPr>
                <w:rFonts w:eastAsia="Times New Roman"/>
                <w:sz w:val="24"/>
                <w:szCs w:val="24"/>
              </w:rPr>
              <w:t xml:space="preserve">оп. и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перераб.-М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.: Металлургия, 1986 – 352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с.,ил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364A1" w:rsidRPr="006364A1" w:rsidTr="006364A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364A1">
              <w:rPr>
                <w:rFonts w:eastAsia="Times New Roman"/>
                <w:sz w:val="24"/>
                <w:szCs w:val="24"/>
              </w:rPr>
              <w:t xml:space="preserve">СПДС.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Автоматтандыру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 технологических процессов. Обозначения условные приборов и средств автоматизации в схемах. МБСТ 21.404-85 - М.: Издательство стандартов, 1985.</w:t>
            </w:r>
          </w:p>
        </w:tc>
      </w:tr>
      <w:tr w:rsidR="006364A1" w:rsidRPr="006364A1" w:rsidTr="006364A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364A1">
              <w:rPr>
                <w:rFonts w:eastAsia="Times New Roman"/>
                <w:sz w:val="24"/>
                <w:szCs w:val="24"/>
              </w:rPr>
              <w:t xml:space="preserve">ЕСКД. Правила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выпалнения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 электрических схем. МБСТ 2.702.-75 - М.:  Издательство стандартов, 1985.</w:t>
            </w:r>
          </w:p>
        </w:tc>
      </w:tr>
      <w:tr w:rsidR="006364A1" w:rsidRPr="006364A1" w:rsidTr="006364A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6364A1">
            <w:pPr>
              <w:spacing w:before="100" w:beforeAutospacing="1" w:after="100" w:afterAutospacing="1" w:line="240" w:lineRule="auto"/>
              <w:ind w:right="150"/>
              <w:rPr>
                <w:rFonts w:eastAsia="Times New Roman"/>
                <w:sz w:val="24"/>
                <w:szCs w:val="24"/>
              </w:rPr>
            </w:pPr>
            <w:r w:rsidRPr="006364A1">
              <w:rPr>
                <w:rFonts w:eastAsia="Times New Roman"/>
                <w:sz w:val="24"/>
                <w:szCs w:val="24"/>
              </w:rPr>
              <w:t xml:space="preserve">.       </w:t>
            </w:r>
          </w:p>
          <w:p w:rsidR="006364A1" w:rsidRPr="006364A1" w:rsidRDefault="006364A1" w:rsidP="006364A1">
            <w:pPr>
              <w:spacing w:before="100" w:beforeAutospacing="1" w:after="100" w:afterAutospacing="1" w:line="240" w:lineRule="auto"/>
              <w:ind w:right="150" w:firstLine="0"/>
              <w:rPr>
                <w:rFonts w:eastAsia="Times New Roman"/>
                <w:sz w:val="24"/>
                <w:szCs w:val="24"/>
              </w:rPr>
            </w:pPr>
            <w:r w:rsidRPr="006364A1">
              <w:rPr>
                <w:rFonts w:eastAsia="Times New Roman"/>
                <w:sz w:val="24"/>
                <w:szCs w:val="24"/>
              </w:rPr>
              <w:t xml:space="preserve">  ЕСКД. Обозначения 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буквенное-цивровые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 электрических </w:t>
            </w:r>
            <w:proofErr w:type="gramStart"/>
            <w:r w:rsidRPr="006364A1">
              <w:rPr>
                <w:rFonts w:eastAsia="Times New Roman"/>
                <w:sz w:val="24"/>
                <w:szCs w:val="24"/>
              </w:rPr>
              <w:t>схемах</w:t>
            </w:r>
            <w:proofErr w:type="gramEnd"/>
            <w:r w:rsidRPr="006364A1">
              <w:rPr>
                <w:rFonts w:eastAsia="Times New Roman"/>
                <w:sz w:val="24"/>
                <w:szCs w:val="24"/>
              </w:rPr>
              <w:t>. МБСТ 2.710-81 - М.: Издательство стандартов, 1985 г.</w:t>
            </w:r>
          </w:p>
        </w:tc>
      </w:tr>
      <w:tr w:rsidR="006364A1" w:rsidRPr="006364A1" w:rsidTr="006364A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6364A1">
            <w:pPr>
              <w:spacing w:before="100" w:beforeAutospacing="1" w:after="100" w:afterAutospacing="1" w:line="240" w:lineRule="auto"/>
              <w:ind w:right="150"/>
              <w:rPr>
                <w:rFonts w:eastAsia="Times New Roman"/>
                <w:sz w:val="24"/>
                <w:szCs w:val="24"/>
              </w:rPr>
            </w:pP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Аристанова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 xml:space="preserve"> Н.И., Корнеева А.И. Промышленные программно-аппаратные средства на отечественном рынке АСУТП. - М.: ООО Издательство «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Научтехлиттздат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>», 2001- 402с.</w:t>
            </w:r>
          </w:p>
        </w:tc>
      </w:tr>
      <w:tr w:rsidR="006364A1" w:rsidRPr="006364A1" w:rsidTr="006364A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085100">
            <w:pPr>
              <w:pStyle w:val="0"/>
              <w:rPr>
                <w:szCs w:val="24"/>
              </w:rPr>
            </w:pPr>
            <w:r w:rsidRPr="006364A1">
              <w:rPr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1" w:rsidRPr="006364A1" w:rsidRDefault="006364A1" w:rsidP="006364A1">
            <w:pPr>
              <w:spacing w:before="100" w:beforeAutospacing="1" w:after="100" w:afterAutospacing="1" w:line="240" w:lineRule="auto"/>
              <w:ind w:right="150"/>
              <w:rPr>
                <w:rFonts w:eastAsia="Times New Roman"/>
                <w:sz w:val="24"/>
                <w:szCs w:val="24"/>
              </w:rPr>
            </w:pPr>
            <w:r w:rsidRPr="006364A1">
              <w:rPr>
                <w:rFonts w:eastAsia="Times New Roman"/>
                <w:sz w:val="24"/>
                <w:szCs w:val="24"/>
              </w:rPr>
              <w:t>Контроллер для распределенных открытых систем КРОСС: Руководство по эксплуатации ЯЛБИ. 421457. 018 РЭ. ОАО «</w:t>
            </w:r>
            <w:proofErr w:type="spellStart"/>
            <w:r w:rsidRPr="006364A1">
              <w:rPr>
                <w:rFonts w:eastAsia="Times New Roman"/>
                <w:sz w:val="24"/>
                <w:szCs w:val="24"/>
              </w:rPr>
              <w:t>ЗЭиМ</w:t>
            </w:r>
            <w:proofErr w:type="spellEnd"/>
            <w:r w:rsidRPr="006364A1">
              <w:rPr>
                <w:rFonts w:eastAsia="Times New Roman"/>
                <w:sz w:val="24"/>
                <w:szCs w:val="24"/>
              </w:rPr>
              <w:t>».</w:t>
            </w:r>
          </w:p>
        </w:tc>
      </w:tr>
    </w:tbl>
    <w:p w:rsidR="00F93C54" w:rsidRDefault="006364A1"/>
    <w:sectPr w:rsidR="00F93C54" w:rsidSect="006364A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F326D"/>
    <w:multiLevelType w:val="multilevel"/>
    <w:tmpl w:val="23F00A2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sz w:val="28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4B7C"/>
    <w:rsid w:val="00340055"/>
    <w:rsid w:val="004D06A3"/>
    <w:rsid w:val="0059640A"/>
    <w:rsid w:val="006364A1"/>
    <w:rsid w:val="00875D8C"/>
    <w:rsid w:val="00A35F52"/>
    <w:rsid w:val="00AD39C3"/>
    <w:rsid w:val="00C04B7C"/>
    <w:rsid w:val="00E1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C"/>
    <w:pPr>
      <w:spacing w:before="120" w:after="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04B7C"/>
    <w:pPr>
      <w:keepNext/>
      <w:keepLines/>
      <w:numPr>
        <w:numId w:val="1"/>
      </w:numPr>
      <w:spacing w:before="240" w:after="60"/>
      <w:ind w:left="431" w:hanging="431"/>
      <w:jc w:val="center"/>
      <w:outlineLvl w:val="0"/>
    </w:pPr>
    <w:rPr>
      <w:rFonts w:eastAsia="Times New Roman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qFormat/>
    <w:rsid w:val="00C04B7C"/>
    <w:pPr>
      <w:keepNext/>
      <w:keepLines/>
      <w:numPr>
        <w:ilvl w:val="1"/>
        <w:numId w:val="1"/>
      </w:numPr>
      <w:spacing w:before="24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4B7C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C04B7C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C04B7C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04B7C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C04B7C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B7C"/>
    <w:rPr>
      <w:rFonts w:ascii="Times New Roman" w:eastAsia="Times New Roman" w:hAnsi="Times New Roman" w:cs="Times New Roman"/>
      <w:b/>
      <w:bCs/>
      <w:caps/>
      <w:sz w:val="32"/>
      <w:szCs w:val="28"/>
    </w:rPr>
  </w:style>
  <w:style w:type="character" w:customStyle="1" w:styleId="20">
    <w:name w:val="Заголовок 2 Знак"/>
    <w:basedOn w:val="a0"/>
    <w:link w:val="2"/>
    <w:rsid w:val="00C04B7C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9"/>
    <w:rsid w:val="00C04B7C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60">
    <w:name w:val="Заголовок 6 Знак"/>
    <w:basedOn w:val="a0"/>
    <w:link w:val="6"/>
    <w:uiPriority w:val="9"/>
    <w:rsid w:val="00C04B7C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0"/>
    <w:link w:val="7"/>
    <w:rsid w:val="00C04B7C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"/>
    <w:rsid w:val="00C04B7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04B7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basedOn w:val="a0"/>
    <w:uiPriority w:val="99"/>
    <w:unhideWhenUsed/>
    <w:rsid w:val="00C04B7C"/>
    <w:rPr>
      <w:color w:val="0000FF"/>
      <w:u w:val="single"/>
    </w:rPr>
  </w:style>
  <w:style w:type="paragraph" w:customStyle="1" w:styleId="0">
    <w:name w:val="Стиль полужирный По центру Первая строка:  0 см"/>
    <w:basedOn w:val="a"/>
    <w:rsid w:val="00C04B7C"/>
    <w:pPr>
      <w:spacing w:before="0" w:line="240" w:lineRule="auto"/>
      <w:ind w:firstLine="0"/>
      <w:jc w:val="center"/>
    </w:pPr>
    <w:rPr>
      <w:rFonts w:eastAsia="Times New Roman"/>
      <w:b/>
      <w:bCs/>
      <w:sz w:val="24"/>
      <w:szCs w:val="20"/>
    </w:rPr>
  </w:style>
  <w:style w:type="paragraph" w:customStyle="1" w:styleId="31">
    <w:name w:val="Заголовок 3_"/>
    <w:basedOn w:val="3"/>
    <w:next w:val="a"/>
    <w:link w:val="32"/>
    <w:qFormat/>
    <w:rsid w:val="00C04B7C"/>
    <w:rPr>
      <w:rFonts w:ascii="Times New Roman" w:hAnsi="Times New Roman"/>
      <w:b w:val="0"/>
      <w:color w:val="auto"/>
    </w:rPr>
  </w:style>
  <w:style w:type="character" w:customStyle="1" w:styleId="32">
    <w:name w:val="Заголовок 3_ Знак"/>
    <w:basedOn w:val="30"/>
    <w:link w:val="31"/>
    <w:rsid w:val="00C04B7C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u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520</Words>
  <Characters>2968</Characters>
  <Application>Microsoft Office Word</Application>
  <DocSecurity>0</DocSecurity>
  <Lines>24</Lines>
  <Paragraphs>6</Paragraphs>
  <ScaleCrop>false</ScaleCrop>
  <Company>Bukmop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HP pc</cp:lastModifiedBy>
  <cp:revision>2</cp:revision>
  <dcterms:created xsi:type="dcterms:W3CDTF">2019-09-28T19:35:00Z</dcterms:created>
  <dcterms:modified xsi:type="dcterms:W3CDTF">2019-10-03T15:31:00Z</dcterms:modified>
</cp:coreProperties>
</file>